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A3AE" w14:textId="77777777" w:rsidR="00DD6FA7" w:rsidRDefault="00DD6FA7" w:rsidP="00AC051C">
      <w:pPr>
        <w:spacing w:after="0" w:line="240" w:lineRule="auto"/>
        <w:jc w:val="center"/>
        <w:rPr>
          <w:b/>
        </w:rPr>
      </w:pPr>
      <w:r w:rsidRPr="00DD6FA7">
        <w:rPr>
          <w:b/>
        </w:rPr>
        <w:t>ANKARA ÜNİVERSİTESİ YABANCI DİLLER YÜKSEKOKULU</w:t>
      </w:r>
    </w:p>
    <w:p w14:paraId="49D7FD9D" w14:textId="77777777" w:rsidR="00DD6FA7" w:rsidRDefault="00DD6FA7" w:rsidP="00AC051C">
      <w:pPr>
        <w:spacing w:after="0" w:line="240" w:lineRule="auto"/>
        <w:jc w:val="center"/>
      </w:pPr>
      <w:r>
        <w:rPr>
          <w:b/>
        </w:rPr>
        <w:t>GÜZ DÖNEMİ DERS PROGRAMI</w:t>
      </w:r>
    </w:p>
    <w:tbl>
      <w:tblPr>
        <w:tblStyle w:val="TableGrid"/>
        <w:tblW w:w="0" w:type="auto"/>
        <w:tblLook w:val="04A0" w:firstRow="1" w:lastRow="0" w:firstColumn="1" w:lastColumn="0" w:noHBand="0" w:noVBand="1"/>
      </w:tblPr>
      <w:tblGrid>
        <w:gridCol w:w="1343"/>
        <w:gridCol w:w="1580"/>
        <w:gridCol w:w="1433"/>
        <w:gridCol w:w="1604"/>
        <w:gridCol w:w="1607"/>
        <w:gridCol w:w="1495"/>
      </w:tblGrid>
      <w:tr w:rsidR="00DD6FA7" w14:paraId="2624B392" w14:textId="77777777" w:rsidTr="004808CF">
        <w:tc>
          <w:tcPr>
            <w:tcW w:w="1343" w:type="dxa"/>
            <w:shd w:val="clear" w:color="auto" w:fill="BFBFBF" w:themeFill="background1" w:themeFillShade="BF"/>
          </w:tcPr>
          <w:p w14:paraId="7E293ABD" w14:textId="77777777" w:rsidR="00DD6FA7" w:rsidRDefault="00DD6FA7" w:rsidP="004E2CE3">
            <w:pPr>
              <w:jc w:val="center"/>
            </w:pPr>
          </w:p>
        </w:tc>
        <w:tc>
          <w:tcPr>
            <w:tcW w:w="1580" w:type="dxa"/>
            <w:shd w:val="clear" w:color="auto" w:fill="BFBFBF" w:themeFill="background1" w:themeFillShade="BF"/>
          </w:tcPr>
          <w:p w14:paraId="0EBF592D" w14:textId="77777777" w:rsidR="00DD6FA7" w:rsidRPr="0020618A" w:rsidRDefault="00DD6FA7" w:rsidP="004E2CE3">
            <w:pPr>
              <w:jc w:val="center"/>
              <w:rPr>
                <w:b/>
              </w:rPr>
            </w:pPr>
            <w:r w:rsidRPr="0020618A">
              <w:rPr>
                <w:b/>
              </w:rPr>
              <w:t>Pazartesi</w:t>
            </w:r>
          </w:p>
        </w:tc>
        <w:tc>
          <w:tcPr>
            <w:tcW w:w="1433" w:type="dxa"/>
            <w:shd w:val="clear" w:color="auto" w:fill="BFBFBF" w:themeFill="background1" w:themeFillShade="BF"/>
          </w:tcPr>
          <w:p w14:paraId="5DCCD835" w14:textId="77777777" w:rsidR="00DD6FA7" w:rsidRPr="0020618A" w:rsidRDefault="00DD6FA7" w:rsidP="004E2CE3">
            <w:pPr>
              <w:jc w:val="center"/>
              <w:rPr>
                <w:b/>
              </w:rPr>
            </w:pPr>
            <w:r w:rsidRPr="0020618A">
              <w:rPr>
                <w:b/>
              </w:rPr>
              <w:t>Salı</w:t>
            </w:r>
          </w:p>
        </w:tc>
        <w:tc>
          <w:tcPr>
            <w:tcW w:w="1604" w:type="dxa"/>
            <w:shd w:val="clear" w:color="auto" w:fill="BFBFBF" w:themeFill="background1" w:themeFillShade="BF"/>
          </w:tcPr>
          <w:p w14:paraId="168F4053" w14:textId="77777777" w:rsidR="00DD6FA7" w:rsidRPr="0020618A" w:rsidRDefault="00DD6FA7" w:rsidP="004E2CE3">
            <w:pPr>
              <w:jc w:val="center"/>
              <w:rPr>
                <w:b/>
              </w:rPr>
            </w:pPr>
            <w:r w:rsidRPr="0020618A">
              <w:rPr>
                <w:b/>
              </w:rPr>
              <w:t>Çarşamba</w:t>
            </w:r>
          </w:p>
        </w:tc>
        <w:tc>
          <w:tcPr>
            <w:tcW w:w="1607" w:type="dxa"/>
            <w:shd w:val="clear" w:color="auto" w:fill="BFBFBF" w:themeFill="background1" w:themeFillShade="BF"/>
          </w:tcPr>
          <w:p w14:paraId="10A3662E" w14:textId="77777777" w:rsidR="00DD6FA7" w:rsidRPr="0020618A" w:rsidRDefault="00DD6FA7" w:rsidP="004E2CE3">
            <w:pPr>
              <w:jc w:val="center"/>
              <w:rPr>
                <w:b/>
              </w:rPr>
            </w:pPr>
            <w:r w:rsidRPr="0020618A">
              <w:rPr>
                <w:b/>
              </w:rPr>
              <w:t>Perşembe</w:t>
            </w:r>
          </w:p>
        </w:tc>
        <w:tc>
          <w:tcPr>
            <w:tcW w:w="1495" w:type="dxa"/>
            <w:shd w:val="clear" w:color="auto" w:fill="BFBFBF" w:themeFill="background1" w:themeFillShade="BF"/>
          </w:tcPr>
          <w:p w14:paraId="6793A4C3" w14:textId="77777777" w:rsidR="00DD6FA7" w:rsidRPr="0020618A" w:rsidRDefault="00DD6FA7" w:rsidP="004E2CE3">
            <w:pPr>
              <w:jc w:val="center"/>
              <w:rPr>
                <w:b/>
              </w:rPr>
            </w:pPr>
            <w:r w:rsidRPr="0020618A">
              <w:rPr>
                <w:b/>
              </w:rPr>
              <w:t>Cuma</w:t>
            </w:r>
          </w:p>
        </w:tc>
      </w:tr>
      <w:tr w:rsidR="00DD6FA7" w14:paraId="5C330437" w14:textId="77777777" w:rsidTr="004808CF">
        <w:tc>
          <w:tcPr>
            <w:tcW w:w="1343" w:type="dxa"/>
            <w:shd w:val="clear" w:color="auto" w:fill="BFBFBF" w:themeFill="background1" w:themeFillShade="BF"/>
          </w:tcPr>
          <w:p w14:paraId="69099CA3" w14:textId="77777777" w:rsidR="00DD6FA7" w:rsidRPr="0020618A" w:rsidRDefault="00DD6FA7" w:rsidP="004E2CE3">
            <w:pPr>
              <w:jc w:val="center"/>
              <w:rPr>
                <w:b/>
              </w:rPr>
            </w:pPr>
            <w:r w:rsidRPr="0020618A">
              <w:rPr>
                <w:b/>
              </w:rPr>
              <w:t>09.30-10.00</w:t>
            </w:r>
          </w:p>
        </w:tc>
        <w:tc>
          <w:tcPr>
            <w:tcW w:w="1580" w:type="dxa"/>
          </w:tcPr>
          <w:p w14:paraId="30CB06B0" w14:textId="77777777" w:rsidR="00DD6FA7" w:rsidRDefault="00DD6FA7" w:rsidP="004E2CE3">
            <w:pPr>
              <w:jc w:val="center"/>
            </w:pPr>
            <w:r>
              <w:t>1. Ders</w:t>
            </w:r>
          </w:p>
        </w:tc>
        <w:tc>
          <w:tcPr>
            <w:tcW w:w="1433" w:type="dxa"/>
          </w:tcPr>
          <w:p w14:paraId="77CC4FDF" w14:textId="77777777" w:rsidR="00DD6FA7" w:rsidRDefault="00DD6FA7" w:rsidP="004E2CE3">
            <w:pPr>
              <w:jc w:val="center"/>
            </w:pPr>
            <w:r>
              <w:t>1. Ders</w:t>
            </w:r>
          </w:p>
        </w:tc>
        <w:tc>
          <w:tcPr>
            <w:tcW w:w="1604" w:type="dxa"/>
          </w:tcPr>
          <w:p w14:paraId="74211838" w14:textId="77777777" w:rsidR="00DD6FA7" w:rsidRDefault="00DD6FA7" w:rsidP="004E2CE3">
            <w:pPr>
              <w:jc w:val="center"/>
            </w:pPr>
            <w:r>
              <w:t>1. Ders</w:t>
            </w:r>
          </w:p>
        </w:tc>
        <w:tc>
          <w:tcPr>
            <w:tcW w:w="1607" w:type="dxa"/>
          </w:tcPr>
          <w:p w14:paraId="34AB0013" w14:textId="77777777" w:rsidR="00DD6FA7" w:rsidRDefault="00DD6FA7" w:rsidP="004E2CE3">
            <w:pPr>
              <w:jc w:val="center"/>
            </w:pPr>
            <w:r>
              <w:t>1. Ders</w:t>
            </w:r>
          </w:p>
        </w:tc>
        <w:tc>
          <w:tcPr>
            <w:tcW w:w="1495" w:type="dxa"/>
          </w:tcPr>
          <w:p w14:paraId="1F2EA9C1" w14:textId="77777777" w:rsidR="00DD6FA7" w:rsidRDefault="00DD6FA7" w:rsidP="004E2CE3">
            <w:pPr>
              <w:jc w:val="center"/>
            </w:pPr>
            <w:r>
              <w:t>1. Ders</w:t>
            </w:r>
          </w:p>
        </w:tc>
      </w:tr>
      <w:tr w:rsidR="00DD6FA7" w14:paraId="2BBBC62E" w14:textId="77777777" w:rsidTr="004808CF">
        <w:tc>
          <w:tcPr>
            <w:tcW w:w="1343" w:type="dxa"/>
            <w:shd w:val="clear" w:color="auto" w:fill="BFBFBF" w:themeFill="background1" w:themeFillShade="BF"/>
          </w:tcPr>
          <w:p w14:paraId="2C35872D" w14:textId="77777777" w:rsidR="00DD6FA7" w:rsidRPr="0020618A" w:rsidRDefault="00DD6FA7" w:rsidP="004E2CE3">
            <w:pPr>
              <w:jc w:val="center"/>
              <w:rPr>
                <w:b/>
              </w:rPr>
            </w:pPr>
            <w:r w:rsidRPr="0020618A">
              <w:rPr>
                <w:b/>
              </w:rPr>
              <w:t>10.10-10.40</w:t>
            </w:r>
          </w:p>
        </w:tc>
        <w:tc>
          <w:tcPr>
            <w:tcW w:w="1580" w:type="dxa"/>
          </w:tcPr>
          <w:p w14:paraId="1C8F90FB" w14:textId="77777777" w:rsidR="00DD6FA7" w:rsidRDefault="00DD6FA7" w:rsidP="004E2CE3">
            <w:pPr>
              <w:jc w:val="center"/>
            </w:pPr>
            <w:r>
              <w:t>2. Ders</w:t>
            </w:r>
          </w:p>
        </w:tc>
        <w:tc>
          <w:tcPr>
            <w:tcW w:w="1433" w:type="dxa"/>
          </w:tcPr>
          <w:p w14:paraId="4AB9B989" w14:textId="77777777" w:rsidR="00DD6FA7" w:rsidRDefault="00DD6FA7" w:rsidP="004E2CE3">
            <w:pPr>
              <w:jc w:val="center"/>
            </w:pPr>
            <w:r>
              <w:t>2. Ders</w:t>
            </w:r>
          </w:p>
        </w:tc>
        <w:tc>
          <w:tcPr>
            <w:tcW w:w="1604" w:type="dxa"/>
          </w:tcPr>
          <w:p w14:paraId="520F9A21" w14:textId="77777777" w:rsidR="00DD6FA7" w:rsidRDefault="00DD6FA7" w:rsidP="004E2CE3">
            <w:pPr>
              <w:jc w:val="center"/>
            </w:pPr>
            <w:r>
              <w:t>2. Ders</w:t>
            </w:r>
          </w:p>
        </w:tc>
        <w:tc>
          <w:tcPr>
            <w:tcW w:w="1607" w:type="dxa"/>
          </w:tcPr>
          <w:p w14:paraId="3B98CA44" w14:textId="77777777" w:rsidR="00DD6FA7" w:rsidRDefault="00DD6FA7" w:rsidP="004E2CE3">
            <w:pPr>
              <w:jc w:val="center"/>
            </w:pPr>
            <w:r>
              <w:t>2. Ders</w:t>
            </w:r>
          </w:p>
        </w:tc>
        <w:tc>
          <w:tcPr>
            <w:tcW w:w="1495" w:type="dxa"/>
          </w:tcPr>
          <w:p w14:paraId="6F946A37" w14:textId="77777777" w:rsidR="00DD6FA7" w:rsidRDefault="00DD6FA7" w:rsidP="004E2CE3">
            <w:pPr>
              <w:jc w:val="center"/>
            </w:pPr>
            <w:r>
              <w:t>2. Ders</w:t>
            </w:r>
          </w:p>
        </w:tc>
      </w:tr>
      <w:tr w:rsidR="00DD6FA7" w14:paraId="6F231C35" w14:textId="77777777" w:rsidTr="004808CF">
        <w:tc>
          <w:tcPr>
            <w:tcW w:w="1343" w:type="dxa"/>
            <w:shd w:val="clear" w:color="auto" w:fill="BFBFBF" w:themeFill="background1" w:themeFillShade="BF"/>
          </w:tcPr>
          <w:p w14:paraId="5DAE9279" w14:textId="77777777" w:rsidR="00DD6FA7" w:rsidRPr="0020618A" w:rsidRDefault="00DD6FA7" w:rsidP="004E2CE3">
            <w:pPr>
              <w:jc w:val="center"/>
              <w:rPr>
                <w:b/>
              </w:rPr>
            </w:pPr>
            <w:r w:rsidRPr="0020618A">
              <w:rPr>
                <w:b/>
              </w:rPr>
              <w:t>10.50-11.20</w:t>
            </w:r>
          </w:p>
        </w:tc>
        <w:tc>
          <w:tcPr>
            <w:tcW w:w="1580" w:type="dxa"/>
          </w:tcPr>
          <w:p w14:paraId="0D361BE7" w14:textId="77777777" w:rsidR="00DD6FA7" w:rsidRDefault="00DD6FA7" w:rsidP="004E2CE3">
            <w:pPr>
              <w:jc w:val="center"/>
            </w:pPr>
            <w:r>
              <w:t>3. Ders</w:t>
            </w:r>
          </w:p>
        </w:tc>
        <w:tc>
          <w:tcPr>
            <w:tcW w:w="1433" w:type="dxa"/>
          </w:tcPr>
          <w:p w14:paraId="6FD92EA1" w14:textId="77777777" w:rsidR="00DD6FA7" w:rsidRDefault="00DD6FA7" w:rsidP="004E2CE3">
            <w:pPr>
              <w:jc w:val="center"/>
            </w:pPr>
            <w:r>
              <w:t>3. Ders</w:t>
            </w:r>
          </w:p>
        </w:tc>
        <w:tc>
          <w:tcPr>
            <w:tcW w:w="1604" w:type="dxa"/>
          </w:tcPr>
          <w:p w14:paraId="79DEBBCA" w14:textId="77777777" w:rsidR="00DD6FA7" w:rsidRDefault="00DD6FA7" w:rsidP="004E2CE3">
            <w:pPr>
              <w:jc w:val="center"/>
            </w:pPr>
            <w:r>
              <w:t>3. Ders</w:t>
            </w:r>
          </w:p>
        </w:tc>
        <w:tc>
          <w:tcPr>
            <w:tcW w:w="1607" w:type="dxa"/>
          </w:tcPr>
          <w:p w14:paraId="70D72466" w14:textId="77777777" w:rsidR="00DD6FA7" w:rsidRDefault="00DD6FA7" w:rsidP="004E2CE3">
            <w:pPr>
              <w:jc w:val="center"/>
            </w:pPr>
            <w:r>
              <w:t>3. Ders</w:t>
            </w:r>
          </w:p>
        </w:tc>
        <w:tc>
          <w:tcPr>
            <w:tcW w:w="1495" w:type="dxa"/>
          </w:tcPr>
          <w:p w14:paraId="089C4C2D" w14:textId="77777777" w:rsidR="00DD6FA7" w:rsidRDefault="00DD6FA7" w:rsidP="004E2CE3">
            <w:pPr>
              <w:jc w:val="center"/>
            </w:pPr>
            <w:r>
              <w:t>3. Ders</w:t>
            </w:r>
          </w:p>
        </w:tc>
      </w:tr>
      <w:tr w:rsidR="00DD6FA7" w14:paraId="5A22A3C3" w14:textId="77777777" w:rsidTr="004808CF">
        <w:tc>
          <w:tcPr>
            <w:tcW w:w="1343" w:type="dxa"/>
            <w:shd w:val="clear" w:color="auto" w:fill="BFBFBF" w:themeFill="background1" w:themeFillShade="BF"/>
          </w:tcPr>
          <w:p w14:paraId="30FE107F" w14:textId="77777777" w:rsidR="00DD6FA7" w:rsidRPr="0020618A" w:rsidRDefault="00DD6FA7" w:rsidP="004E2CE3">
            <w:pPr>
              <w:jc w:val="center"/>
              <w:rPr>
                <w:b/>
              </w:rPr>
            </w:pPr>
            <w:r w:rsidRPr="00DD6FA7">
              <w:rPr>
                <w:b/>
              </w:rPr>
              <w:t>11.35-12</w:t>
            </w:r>
            <w:r w:rsidRPr="0020618A">
              <w:rPr>
                <w:b/>
              </w:rPr>
              <w:t>.05</w:t>
            </w:r>
          </w:p>
        </w:tc>
        <w:tc>
          <w:tcPr>
            <w:tcW w:w="1580" w:type="dxa"/>
          </w:tcPr>
          <w:p w14:paraId="1DCB99B4" w14:textId="77777777" w:rsidR="00DD6FA7" w:rsidRDefault="00DD6FA7" w:rsidP="004E2CE3">
            <w:pPr>
              <w:jc w:val="center"/>
            </w:pPr>
            <w:r>
              <w:t>4. Ders</w:t>
            </w:r>
          </w:p>
        </w:tc>
        <w:tc>
          <w:tcPr>
            <w:tcW w:w="1433" w:type="dxa"/>
          </w:tcPr>
          <w:p w14:paraId="26D43F65" w14:textId="77777777" w:rsidR="00DD6FA7" w:rsidRDefault="00DD6FA7" w:rsidP="004E2CE3">
            <w:pPr>
              <w:jc w:val="center"/>
            </w:pPr>
            <w:r>
              <w:t>4. Ders</w:t>
            </w:r>
          </w:p>
        </w:tc>
        <w:tc>
          <w:tcPr>
            <w:tcW w:w="1604" w:type="dxa"/>
          </w:tcPr>
          <w:p w14:paraId="3790D797" w14:textId="77777777" w:rsidR="00DD6FA7" w:rsidRDefault="00DD6FA7" w:rsidP="004E2CE3">
            <w:pPr>
              <w:jc w:val="center"/>
            </w:pPr>
            <w:r>
              <w:t>4. Ders</w:t>
            </w:r>
          </w:p>
        </w:tc>
        <w:tc>
          <w:tcPr>
            <w:tcW w:w="1607" w:type="dxa"/>
          </w:tcPr>
          <w:p w14:paraId="4AAB83C9" w14:textId="77777777" w:rsidR="00DD6FA7" w:rsidRDefault="00DD6FA7" w:rsidP="004E2CE3">
            <w:pPr>
              <w:jc w:val="center"/>
            </w:pPr>
            <w:r>
              <w:t>4. Ders</w:t>
            </w:r>
          </w:p>
        </w:tc>
        <w:tc>
          <w:tcPr>
            <w:tcW w:w="1495" w:type="dxa"/>
          </w:tcPr>
          <w:p w14:paraId="30EB9E3F" w14:textId="77777777" w:rsidR="00DD6FA7" w:rsidRDefault="00DD6FA7" w:rsidP="004E2CE3">
            <w:pPr>
              <w:jc w:val="center"/>
            </w:pPr>
            <w:r>
              <w:t>4. Ders</w:t>
            </w:r>
          </w:p>
        </w:tc>
      </w:tr>
      <w:tr w:rsidR="00DD6FA7" w14:paraId="60BA36F7" w14:textId="77777777" w:rsidTr="004808CF">
        <w:tc>
          <w:tcPr>
            <w:tcW w:w="1343" w:type="dxa"/>
            <w:shd w:val="clear" w:color="auto" w:fill="BFBFBF" w:themeFill="background1" w:themeFillShade="BF"/>
          </w:tcPr>
          <w:p w14:paraId="7DF1579D" w14:textId="77777777" w:rsidR="00DD6FA7" w:rsidRPr="0020618A" w:rsidRDefault="00DD6FA7" w:rsidP="004E2CE3">
            <w:pPr>
              <w:jc w:val="center"/>
              <w:rPr>
                <w:b/>
              </w:rPr>
            </w:pPr>
            <w:r w:rsidRPr="0020618A">
              <w:rPr>
                <w:b/>
              </w:rPr>
              <w:t>12.15-12.45</w:t>
            </w:r>
          </w:p>
        </w:tc>
        <w:tc>
          <w:tcPr>
            <w:tcW w:w="1580" w:type="dxa"/>
          </w:tcPr>
          <w:p w14:paraId="2EBB11D4" w14:textId="77777777" w:rsidR="00DD6FA7" w:rsidRDefault="00DD6FA7" w:rsidP="004E2CE3">
            <w:pPr>
              <w:jc w:val="center"/>
            </w:pPr>
            <w:r>
              <w:t>5. Ders</w:t>
            </w:r>
          </w:p>
        </w:tc>
        <w:tc>
          <w:tcPr>
            <w:tcW w:w="1433" w:type="dxa"/>
          </w:tcPr>
          <w:p w14:paraId="59A7CC27" w14:textId="77777777" w:rsidR="00DD6FA7" w:rsidRDefault="00DD6FA7" w:rsidP="004E2CE3">
            <w:pPr>
              <w:jc w:val="center"/>
            </w:pPr>
            <w:r>
              <w:t>5. Ders</w:t>
            </w:r>
          </w:p>
        </w:tc>
        <w:tc>
          <w:tcPr>
            <w:tcW w:w="1604" w:type="dxa"/>
          </w:tcPr>
          <w:p w14:paraId="154FE1B7" w14:textId="77777777" w:rsidR="00DD6FA7" w:rsidRDefault="00DD6FA7" w:rsidP="004E2CE3">
            <w:pPr>
              <w:jc w:val="center"/>
            </w:pPr>
            <w:r>
              <w:t>5. Ders</w:t>
            </w:r>
          </w:p>
        </w:tc>
        <w:tc>
          <w:tcPr>
            <w:tcW w:w="1607" w:type="dxa"/>
          </w:tcPr>
          <w:p w14:paraId="3492F263" w14:textId="77777777" w:rsidR="00DD6FA7" w:rsidRDefault="00DD6FA7" w:rsidP="004E2CE3">
            <w:pPr>
              <w:jc w:val="center"/>
            </w:pPr>
            <w:r>
              <w:t>5. Ders</w:t>
            </w:r>
          </w:p>
        </w:tc>
        <w:tc>
          <w:tcPr>
            <w:tcW w:w="1495" w:type="dxa"/>
          </w:tcPr>
          <w:p w14:paraId="04698FB1" w14:textId="77777777" w:rsidR="00DD6FA7" w:rsidRDefault="00DD6FA7" w:rsidP="004E2CE3">
            <w:pPr>
              <w:jc w:val="center"/>
            </w:pPr>
            <w:r>
              <w:t>5. Ders</w:t>
            </w:r>
          </w:p>
        </w:tc>
      </w:tr>
      <w:tr w:rsidR="00032325" w14:paraId="5FDB2045" w14:textId="77777777" w:rsidTr="004808CF">
        <w:tc>
          <w:tcPr>
            <w:tcW w:w="1343" w:type="dxa"/>
            <w:shd w:val="clear" w:color="auto" w:fill="BFBFBF" w:themeFill="background1" w:themeFillShade="BF"/>
          </w:tcPr>
          <w:p w14:paraId="62DB8E60" w14:textId="77777777" w:rsidR="00032325" w:rsidRPr="0020618A" w:rsidRDefault="00032325" w:rsidP="004E2CE3">
            <w:pPr>
              <w:jc w:val="center"/>
              <w:rPr>
                <w:b/>
              </w:rPr>
            </w:pPr>
          </w:p>
        </w:tc>
        <w:tc>
          <w:tcPr>
            <w:tcW w:w="1580" w:type="dxa"/>
          </w:tcPr>
          <w:p w14:paraId="1BF1E141" w14:textId="77777777" w:rsidR="00032325" w:rsidRDefault="00A01114" w:rsidP="004E2CE3">
            <w:pPr>
              <w:jc w:val="center"/>
            </w:pPr>
            <w:r>
              <w:t xml:space="preserve">Office </w:t>
            </w:r>
            <w:proofErr w:type="spellStart"/>
            <w:r>
              <w:t>Hour</w:t>
            </w:r>
            <w:proofErr w:type="spellEnd"/>
          </w:p>
        </w:tc>
        <w:tc>
          <w:tcPr>
            <w:tcW w:w="1433" w:type="dxa"/>
          </w:tcPr>
          <w:p w14:paraId="295B2F11" w14:textId="77777777" w:rsidR="00A01114" w:rsidRDefault="00A01114" w:rsidP="00A01114">
            <w:pPr>
              <w:jc w:val="center"/>
            </w:pPr>
            <w:proofErr w:type="spellStart"/>
            <w:r>
              <w:t>Conversation</w:t>
            </w:r>
            <w:proofErr w:type="spellEnd"/>
            <w:r>
              <w:t xml:space="preserve"> Club (online)</w:t>
            </w:r>
          </w:p>
        </w:tc>
        <w:tc>
          <w:tcPr>
            <w:tcW w:w="1604" w:type="dxa"/>
          </w:tcPr>
          <w:p w14:paraId="2A295859" w14:textId="77777777" w:rsidR="00032325" w:rsidRDefault="00A01114" w:rsidP="004E2CE3">
            <w:pPr>
              <w:jc w:val="center"/>
            </w:pPr>
            <w:r>
              <w:t xml:space="preserve">Office </w:t>
            </w:r>
            <w:proofErr w:type="spellStart"/>
            <w:r>
              <w:t>Hour</w:t>
            </w:r>
            <w:proofErr w:type="spellEnd"/>
          </w:p>
        </w:tc>
        <w:tc>
          <w:tcPr>
            <w:tcW w:w="1607" w:type="dxa"/>
          </w:tcPr>
          <w:p w14:paraId="0F2F1884" w14:textId="77777777" w:rsidR="00032325" w:rsidRDefault="00A01114" w:rsidP="004E2CE3">
            <w:pPr>
              <w:jc w:val="center"/>
            </w:pPr>
            <w:proofErr w:type="spellStart"/>
            <w:r>
              <w:t>Conversation</w:t>
            </w:r>
            <w:proofErr w:type="spellEnd"/>
            <w:r>
              <w:t xml:space="preserve"> Club (online)</w:t>
            </w:r>
          </w:p>
        </w:tc>
        <w:tc>
          <w:tcPr>
            <w:tcW w:w="1495" w:type="dxa"/>
          </w:tcPr>
          <w:p w14:paraId="1CCC2CB0" w14:textId="77777777" w:rsidR="00032325" w:rsidRDefault="00A01114" w:rsidP="004E2CE3">
            <w:pPr>
              <w:jc w:val="center"/>
            </w:pPr>
            <w:r>
              <w:t xml:space="preserve">Office </w:t>
            </w:r>
            <w:proofErr w:type="spellStart"/>
            <w:r>
              <w:t>Hour</w:t>
            </w:r>
            <w:proofErr w:type="spellEnd"/>
          </w:p>
        </w:tc>
      </w:tr>
    </w:tbl>
    <w:p w14:paraId="7471EA14" w14:textId="77777777" w:rsidR="000F0D70" w:rsidRDefault="00DD6FA7" w:rsidP="00DD6FA7">
      <w:r>
        <w:t xml:space="preserve">* </w:t>
      </w:r>
      <w:r w:rsidR="00AC051C">
        <w:t>Her ders 30 dakikadır ve d</w:t>
      </w:r>
      <w:r>
        <w:t xml:space="preserve">ersler yüz yüze yapılmaktadır. Devam zorunludur. </w:t>
      </w:r>
    </w:p>
    <w:p w14:paraId="512DFA80" w14:textId="77777777" w:rsidR="00DD6FA7" w:rsidRDefault="000F0D70" w:rsidP="00DD6FA7">
      <w:r>
        <w:t xml:space="preserve">* </w:t>
      </w:r>
      <w:r w:rsidR="00DD6FA7">
        <w:t>Açık ve Uzaktan Eğitim Fakültesi öğrencilerinde devam zorunluluğu yoktur ve bu öğrencilerin dersleri çevrimiçi (online) olarak yürütülecektir.</w:t>
      </w:r>
    </w:p>
    <w:p w14:paraId="6BEFD671" w14:textId="77777777" w:rsidR="00DD6FA7" w:rsidRDefault="00032325" w:rsidP="00DD6FA7">
      <w:r>
        <w:t xml:space="preserve">* </w:t>
      </w:r>
      <w:r w:rsidR="00A01114">
        <w:t xml:space="preserve">2. Hafta itibariyle </w:t>
      </w:r>
      <w:proofErr w:type="spellStart"/>
      <w:r w:rsidR="00A01114">
        <w:t>Clive</w:t>
      </w:r>
      <w:proofErr w:type="spellEnd"/>
      <w:r w:rsidR="00A01114">
        <w:t xml:space="preserve"> </w:t>
      </w:r>
      <w:proofErr w:type="spellStart"/>
      <w:r w:rsidR="00A01114">
        <w:t>Malcolm</w:t>
      </w:r>
      <w:proofErr w:type="spellEnd"/>
      <w:r w:rsidR="00A01114">
        <w:t xml:space="preserve"> </w:t>
      </w:r>
      <w:proofErr w:type="spellStart"/>
      <w:r w:rsidR="00A01114">
        <w:t>Campbell</w:t>
      </w:r>
      <w:proofErr w:type="spellEnd"/>
      <w:r w:rsidR="00A01114">
        <w:t xml:space="preserve"> hocamız tarafından her hafta Salı ve Perşembe günleri “</w:t>
      </w:r>
      <w:proofErr w:type="spellStart"/>
      <w:r w:rsidR="00A01114">
        <w:t>Conversation</w:t>
      </w:r>
      <w:proofErr w:type="spellEnd"/>
      <w:r w:rsidR="00A01114">
        <w:t xml:space="preserve"> Club” kapsamında konuşma dersleri yapılacaktır. Her sınıfın konuşma dersi programı 2. Hafta öncesinde duyurulacaktır.</w:t>
      </w:r>
    </w:p>
    <w:p w14:paraId="6B029400" w14:textId="77777777" w:rsidR="00A01114" w:rsidRDefault="00A01114" w:rsidP="00A01114">
      <w:pPr>
        <w:rPr>
          <w:rFonts w:eastAsia="MS PGothic" w:cstheme="minorHAnsi"/>
          <w:color w:val="000000" w:themeColor="text1"/>
          <w:kern w:val="24"/>
        </w:rPr>
      </w:pPr>
      <w:r>
        <w:t xml:space="preserve">* Öğrenci-Öğretim Görevlisi görüşme saatleri (Office </w:t>
      </w:r>
      <w:proofErr w:type="spellStart"/>
      <w:r>
        <w:t>hour</w:t>
      </w:r>
      <w:proofErr w:type="spellEnd"/>
      <w:r>
        <w:t xml:space="preserve">): </w:t>
      </w:r>
      <w:r w:rsidRPr="00183271">
        <w:rPr>
          <w:rFonts w:eastAsia="MS PGothic" w:cstheme="minorHAnsi"/>
          <w:color w:val="000000" w:themeColor="text1"/>
          <w:kern w:val="24"/>
        </w:rPr>
        <w:t xml:space="preserve">Öğretim görevlisi, </w:t>
      </w:r>
      <w:r>
        <w:rPr>
          <w:rFonts w:eastAsia="MS PGothic" w:cstheme="minorHAnsi"/>
          <w:color w:val="000000" w:themeColor="text1"/>
          <w:kern w:val="24"/>
        </w:rPr>
        <w:t xml:space="preserve">mesai saati içinde </w:t>
      </w:r>
      <w:r w:rsidRPr="00183271">
        <w:rPr>
          <w:rFonts w:eastAsia="MS PGothic" w:cstheme="minorHAnsi"/>
          <w:color w:val="000000" w:themeColor="text1"/>
          <w:kern w:val="24"/>
        </w:rPr>
        <w:t>ders dışı zamanlarda, kendisine</w:t>
      </w:r>
      <w:r w:rsidRPr="006F2B0A">
        <w:rPr>
          <w:rFonts w:eastAsia="MS PGothic" w:cstheme="minorHAnsi"/>
          <w:color w:val="000000" w:themeColor="text1"/>
          <w:kern w:val="24"/>
        </w:rPr>
        <w:t xml:space="preserve"> danışmak isteyen öğrenciyi, belirlediği gün ve saatte kabul eder. Görüşme saatlerinde öğrencinin ders başarısının artırılması hedeflenir. (</w:t>
      </w:r>
      <w:r>
        <w:rPr>
          <w:rFonts w:eastAsia="MS PGothic" w:cstheme="minorHAnsi"/>
          <w:color w:val="000000" w:themeColor="text1"/>
          <w:kern w:val="24"/>
        </w:rPr>
        <w:t>B</w:t>
      </w:r>
      <w:r w:rsidRPr="006F2B0A">
        <w:rPr>
          <w:rFonts w:eastAsia="MS PGothic" w:cstheme="minorHAnsi"/>
          <w:color w:val="000000" w:themeColor="text1"/>
          <w:kern w:val="24"/>
        </w:rPr>
        <w:t>u görüşmeler çevrimiçi platformlar üzerinden</w:t>
      </w:r>
      <w:r>
        <w:rPr>
          <w:rFonts w:eastAsia="MS PGothic" w:cstheme="minorHAnsi"/>
          <w:color w:val="000000" w:themeColor="text1"/>
          <w:kern w:val="24"/>
        </w:rPr>
        <w:t xml:space="preserve"> de y</w:t>
      </w:r>
      <w:r w:rsidRPr="006F2B0A">
        <w:rPr>
          <w:rFonts w:eastAsia="MS PGothic" w:cstheme="minorHAnsi"/>
          <w:color w:val="000000" w:themeColor="text1"/>
          <w:kern w:val="24"/>
        </w:rPr>
        <w:t>ürütüle</w:t>
      </w:r>
      <w:r>
        <w:rPr>
          <w:rFonts w:eastAsia="MS PGothic" w:cstheme="minorHAnsi"/>
          <w:color w:val="000000" w:themeColor="text1"/>
          <w:kern w:val="24"/>
        </w:rPr>
        <w:t>bilir.</w:t>
      </w:r>
      <w:r w:rsidRPr="006F2B0A">
        <w:rPr>
          <w:rFonts w:eastAsia="MS PGothic" w:cstheme="minorHAnsi"/>
          <w:color w:val="000000" w:themeColor="text1"/>
          <w:kern w:val="24"/>
        </w:rPr>
        <w:t>)</w:t>
      </w:r>
    </w:p>
    <w:p w14:paraId="32AAEC93" w14:textId="2D4BFBBB" w:rsidR="00560236" w:rsidRDefault="00560236" w:rsidP="00AC051C">
      <w:pPr>
        <w:spacing w:after="0" w:line="240" w:lineRule="auto"/>
        <w:rPr>
          <w:rFonts w:eastAsia="MS PGothic" w:cstheme="minorHAnsi"/>
          <w:color w:val="000000" w:themeColor="text1"/>
          <w:kern w:val="24"/>
          <w:lang w:val="en-US"/>
        </w:rPr>
      </w:pPr>
    </w:p>
    <w:p w14:paraId="57051208" w14:textId="0566528C" w:rsidR="00DC4A8C" w:rsidRPr="00DC4A8C" w:rsidRDefault="00DC4A8C" w:rsidP="00AC051C">
      <w:pPr>
        <w:spacing w:after="0" w:line="240" w:lineRule="auto"/>
        <w:rPr>
          <w:rFonts w:eastAsia="MS PGothic" w:cstheme="minorHAnsi"/>
          <w:color w:val="000000" w:themeColor="text1"/>
          <w:kern w:val="24"/>
          <w:lang w:val="en-US"/>
        </w:rPr>
      </w:pPr>
      <w:r>
        <w:rPr>
          <w:rFonts w:eastAsia="MS PGothic" w:cstheme="minorHAnsi"/>
          <w:noProof/>
          <w:color w:val="000000" w:themeColor="text1"/>
          <w:kern w:val="24"/>
          <w:lang w:val="en-US"/>
        </w:rPr>
        <mc:AlternateContent>
          <mc:Choice Requires="wps">
            <w:drawing>
              <wp:anchor distT="0" distB="0" distL="114300" distR="114300" simplePos="0" relativeHeight="251659264" behindDoc="0" locked="0" layoutInCell="1" allowOverlap="1" wp14:anchorId="4179665A" wp14:editId="69B5D9BC">
                <wp:simplePos x="0" y="0"/>
                <wp:positionH relativeFrom="column">
                  <wp:posOffset>33655</wp:posOffset>
                </wp:positionH>
                <wp:positionV relativeFrom="paragraph">
                  <wp:posOffset>70484</wp:posOffset>
                </wp:positionV>
                <wp:extent cx="57912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44D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55pt" to="458.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" strokecolor="#5b9bd5 [3204]" strokeweight=".5pt">
                <v:stroke joinstyle="miter"/>
              </v:line>
            </w:pict>
          </mc:Fallback>
        </mc:AlternateContent>
      </w:r>
    </w:p>
    <w:p w14:paraId="62428530" w14:textId="77777777" w:rsidR="00560236" w:rsidRPr="00DC4A8C" w:rsidRDefault="00560236" w:rsidP="00AC051C">
      <w:pPr>
        <w:spacing w:after="0" w:line="240" w:lineRule="auto"/>
        <w:jc w:val="center"/>
        <w:rPr>
          <w:rFonts w:eastAsia="MS PGothic" w:cstheme="minorHAnsi"/>
          <w:b/>
          <w:color w:val="000000" w:themeColor="text1"/>
          <w:kern w:val="24"/>
          <w:lang w:val="en-US"/>
        </w:rPr>
      </w:pPr>
      <w:r w:rsidRPr="00DC4A8C">
        <w:rPr>
          <w:rFonts w:eastAsia="MS PGothic" w:cstheme="minorHAnsi"/>
          <w:b/>
          <w:color w:val="000000" w:themeColor="text1"/>
          <w:kern w:val="24"/>
          <w:lang w:val="en-US"/>
        </w:rPr>
        <w:t>ANKARA UNIVERSITY SCHOOL OF FOREIGN LANGUAGES</w:t>
      </w:r>
    </w:p>
    <w:p w14:paraId="2CFC6EB6" w14:textId="77777777" w:rsidR="00560236" w:rsidRPr="00DC4A8C" w:rsidRDefault="00560236" w:rsidP="00AC051C">
      <w:pPr>
        <w:spacing w:after="0" w:line="240" w:lineRule="auto"/>
        <w:jc w:val="center"/>
        <w:rPr>
          <w:rFonts w:eastAsia="MS PGothic" w:cstheme="minorHAnsi"/>
          <w:b/>
          <w:color w:val="000000" w:themeColor="text1"/>
          <w:kern w:val="24"/>
          <w:lang w:val="en-US"/>
        </w:rPr>
      </w:pPr>
      <w:r w:rsidRPr="00DC4A8C">
        <w:rPr>
          <w:rFonts w:eastAsia="MS PGothic" w:cstheme="minorHAnsi"/>
          <w:b/>
          <w:color w:val="000000" w:themeColor="text1"/>
          <w:kern w:val="24"/>
          <w:lang w:val="en-US"/>
        </w:rPr>
        <w:t>FALL SEMESTER COURSE SCHEDULE</w:t>
      </w:r>
    </w:p>
    <w:tbl>
      <w:tblPr>
        <w:tblStyle w:val="TableGrid"/>
        <w:tblW w:w="0" w:type="auto"/>
        <w:tblLook w:val="04A0" w:firstRow="1" w:lastRow="0" w:firstColumn="1" w:lastColumn="0" w:noHBand="0" w:noVBand="1"/>
      </w:tblPr>
      <w:tblGrid>
        <w:gridCol w:w="1343"/>
        <w:gridCol w:w="1580"/>
        <w:gridCol w:w="1433"/>
        <w:gridCol w:w="1604"/>
        <w:gridCol w:w="1607"/>
        <w:gridCol w:w="1495"/>
      </w:tblGrid>
      <w:tr w:rsidR="00560236" w:rsidRPr="00DC4A8C" w14:paraId="71DB7E76" w14:textId="77777777" w:rsidTr="004808CF">
        <w:tc>
          <w:tcPr>
            <w:tcW w:w="1343" w:type="dxa"/>
            <w:shd w:val="clear" w:color="auto" w:fill="BFBFBF" w:themeFill="background1" w:themeFillShade="BF"/>
          </w:tcPr>
          <w:p w14:paraId="6B3001A6" w14:textId="77777777" w:rsidR="00560236" w:rsidRPr="00DC4A8C" w:rsidRDefault="00560236" w:rsidP="00D640FF">
            <w:pPr>
              <w:jc w:val="center"/>
              <w:rPr>
                <w:lang w:val="en-US"/>
              </w:rPr>
            </w:pPr>
          </w:p>
        </w:tc>
        <w:tc>
          <w:tcPr>
            <w:tcW w:w="1580" w:type="dxa"/>
            <w:shd w:val="clear" w:color="auto" w:fill="BFBFBF" w:themeFill="background1" w:themeFillShade="BF"/>
          </w:tcPr>
          <w:p w14:paraId="2BBC2CBA" w14:textId="77777777" w:rsidR="00560236" w:rsidRPr="00DC4A8C" w:rsidRDefault="00AC051C" w:rsidP="00D640FF">
            <w:pPr>
              <w:jc w:val="center"/>
              <w:rPr>
                <w:b/>
                <w:lang w:val="en-US"/>
              </w:rPr>
            </w:pPr>
            <w:r w:rsidRPr="00DC4A8C">
              <w:rPr>
                <w:b/>
                <w:lang w:val="en-US"/>
              </w:rPr>
              <w:t>Monday</w:t>
            </w:r>
          </w:p>
        </w:tc>
        <w:tc>
          <w:tcPr>
            <w:tcW w:w="1433" w:type="dxa"/>
            <w:shd w:val="clear" w:color="auto" w:fill="BFBFBF" w:themeFill="background1" w:themeFillShade="BF"/>
          </w:tcPr>
          <w:p w14:paraId="6D0C92F1" w14:textId="77777777" w:rsidR="00560236" w:rsidRPr="00DC4A8C" w:rsidRDefault="00AC051C" w:rsidP="00D640FF">
            <w:pPr>
              <w:jc w:val="center"/>
              <w:rPr>
                <w:b/>
                <w:lang w:val="en-US"/>
              </w:rPr>
            </w:pPr>
            <w:r w:rsidRPr="00DC4A8C">
              <w:rPr>
                <w:b/>
                <w:lang w:val="en-US"/>
              </w:rPr>
              <w:t>Tuesday</w:t>
            </w:r>
          </w:p>
        </w:tc>
        <w:tc>
          <w:tcPr>
            <w:tcW w:w="1604" w:type="dxa"/>
            <w:shd w:val="clear" w:color="auto" w:fill="BFBFBF" w:themeFill="background1" w:themeFillShade="BF"/>
          </w:tcPr>
          <w:p w14:paraId="166E0A4F" w14:textId="77777777" w:rsidR="00560236" w:rsidRPr="00DC4A8C" w:rsidRDefault="00AC051C" w:rsidP="00D640FF">
            <w:pPr>
              <w:jc w:val="center"/>
              <w:rPr>
                <w:b/>
                <w:lang w:val="en-US"/>
              </w:rPr>
            </w:pPr>
            <w:r w:rsidRPr="00DC4A8C">
              <w:rPr>
                <w:b/>
                <w:lang w:val="en-US"/>
              </w:rPr>
              <w:t>Wednesday</w:t>
            </w:r>
          </w:p>
        </w:tc>
        <w:tc>
          <w:tcPr>
            <w:tcW w:w="1607" w:type="dxa"/>
            <w:shd w:val="clear" w:color="auto" w:fill="BFBFBF" w:themeFill="background1" w:themeFillShade="BF"/>
          </w:tcPr>
          <w:p w14:paraId="168E3BC3" w14:textId="77777777" w:rsidR="00560236" w:rsidRPr="00DC4A8C" w:rsidRDefault="00AC051C" w:rsidP="00D640FF">
            <w:pPr>
              <w:jc w:val="center"/>
              <w:rPr>
                <w:b/>
                <w:lang w:val="en-US"/>
              </w:rPr>
            </w:pPr>
            <w:r w:rsidRPr="00DC4A8C">
              <w:rPr>
                <w:b/>
                <w:lang w:val="en-US"/>
              </w:rPr>
              <w:t>Thursday</w:t>
            </w:r>
          </w:p>
        </w:tc>
        <w:tc>
          <w:tcPr>
            <w:tcW w:w="1495" w:type="dxa"/>
            <w:shd w:val="clear" w:color="auto" w:fill="BFBFBF" w:themeFill="background1" w:themeFillShade="BF"/>
          </w:tcPr>
          <w:p w14:paraId="6997711E" w14:textId="77777777" w:rsidR="00560236" w:rsidRPr="00DC4A8C" w:rsidRDefault="00AC051C" w:rsidP="00D640FF">
            <w:pPr>
              <w:jc w:val="center"/>
              <w:rPr>
                <w:b/>
                <w:lang w:val="en-US"/>
              </w:rPr>
            </w:pPr>
            <w:r w:rsidRPr="00DC4A8C">
              <w:rPr>
                <w:b/>
                <w:lang w:val="en-US"/>
              </w:rPr>
              <w:t>Friday</w:t>
            </w:r>
          </w:p>
        </w:tc>
      </w:tr>
      <w:tr w:rsidR="00BE77CD" w:rsidRPr="00DC4A8C" w14:paraId="3FE8CBD5" w14:textId="77777777" w:rsidTr="004808CF">
        <w:tc>
          <w:tcPr>
            <w:tcW w:w="1343" w:type="dxa"/>
            <w:shd w:val="clear" w:color="auto" w:fill="BFBFBF" w:themeFill="background1" w:themeFillShade="BF"/>
          </w:tcPr>
          <w:p w14:paraId="0C8F6AA8" w14:textId="77777777" w:rsidR="00BE77CD" w:rsidRPr="00DC4A8C" w:rsidRDefault="00BE77CD" w:rsidP="00BE77CD">
            <w:pPr>
              <w:jc w:val="center"/>
              <w:rPr>
                <w:b/>
                <w:lang w:val="en-US"/>
              </w:rPr>
            </w:pPr>
            <w:r w:rsidRPr="00DC4A8C">
              <w:rPr>
                <w:b/>
                <w:lang w:val="en-US"/>
              </w:rPr>
              <w:t>09.30-10.00</w:t>
            </w:r>
          </w:p>
        </w:tc>
        <w:tc>
          <w:tcPr>
            <w:tcW w:w="1580" w:type="dxa"/>
          </w:tcPr>
          <w:p w14:paraId="74FB772F" w14:textId="77777777" w:rsidR="00BE77CD" w:rsidRPr="00DC4A8C" w:rsidRDefault="00BE77CD" w:rsidP="00BE77CD">
            <w:pPr>
              <w:jc w:val="center"/>
              <w:rPr>
                <w:lang w:val="en-US"/>
              </w:rPr>
            </w:pPr>
            <w:r w:rsidRPr="00DC4A8C">
              <w:rPr>
                <w:lang w:val="en-US"/>
              </w:rPr>
              <w:t>1</w:t>
            </w:r>
            <w:r w:rsidRPr="00DC4A8C">
              <w:rPr>
                <w:vertAlign w:val="superscript"/>
                <w:lang w:val="en-US"/>
              </w:rPr>
              <w:t>st</w:t>
            </w:r>
            <w:r w:rsidRPr="00DC4A8C">
              <w:rPr>
                <w:lang w:val="en-US"/>
              </w:rPr>
              <w:t xml:space="preserve"> Lesson</w:t>
            </w:r>
          </w:p>
        </w:tc>
        <w:tc>
          <w:tcPr>
            <w:tcW w:w="1433" w:type="dxa"/>
          </w:tcPr>
          <w:p w14:paraId="6E184334" w14:textId="77777777" w:rsidR="00BE77CD" w:rsidRPr="00DC4A8C" w:rsidRDefault="00BE77CD" w:rsidP="00BE77CD">
            <w:pPr>
              <w:jc w:val="center"/>
              <w:rPr>
                <w:lang w:val="en-US"/>
              </w:rPr>
            </w:pPr>
            <w:r w:rsidRPr="00DC4A8C">
              <w:rPr>
                <w:lang w:val="en-US"/>
              </w:rPr>
              <w:t>1</w:t>
            </w:r>
            <w:r w:rsidRPr="00DC4A8C">
              <w:rPr>
                <w:vertAlign w:val="superscript"/>
                <w:lang w:val="en-US"/>
              </w:rPr>
              <w:t>st</w:t>
            </w:r>
            <w:r w:rsidRPr="00DC4A8C">
              <w:rPr>
                <w:lang w:val="en-US"/>
              </w:rPr>
              <w:t xml:space="preserve"> Lesson</w:t>
            </w:r>
          </w:p>
        </w:tc>
        <w:tc>
          <w:tcPr>
            <w:tcW w:w="1604" w:type="dxa"/>
          </w:tcPr>
          <w:p w14:paraId="33D708EB" w14:textId="77777777" w:rsidR="00BE77CD" w:rsidRPr="00DC4A8C" w:rsidRDefault="00BE77CD" w:rsidP="00BE77CD">
            <w:pPr>
              <w:jc w:val="center"/>
              <w:rPr>
                <w:lang w:val="en-US"/>
              </w:rPr>
            </w:pPr>
            <w:r w:rsidRPr="00DC4A8C">
              <w:rPr>
                <w:lang w:val="en-US"/>
              </w:rPr>
              <w:t>1</w:t>
            </w:r>
            <w:r w:rsidRPr="00DC4A8C">
              <w:rPr>
                <w:vertAlign w:val="superscript"/>
                <w:lang w:val="en-US"/>
              </w:rPr>
              <w:t>st</w:t>
            </w:r>
            <w:r w:rsidRPr="00DC4A8C">
              <w:rPr>
                <w:lang w:val="en-US"/>
              </w:rPr>
              <w:t xml:space="preserve"> Lesson</w:t>
            </w:r>
          </w:p>
        </w:tc>
        <w:tc>
          <w:tcPr>
            <w:tcW w:w="1607" w:type="dxa"/>
          </w:tcPr>
          <w:p w14:paraId="5B7DEFEB" w14:textId="77777777" w:rsidR="00BE77CD" w:rsidRPr="00DC4A8C" w:rsidRDefault="00BE77CD" w:rsidP="00BE77CD">
            <w:pPr>
              <w:jc w:val="center"/>
              <w:rPr>
                <w:lang w:val="en-US"/>
              </w:rPr>
            </w:pPr>
            <w:r w:rsidRPr="00DC4A8C">
              <w:rPr>
                <w:lang w:val="en-US"/>
              </w:rPr>
              <w:t>1</w:t>
            </w:r>
            <w:r w:rsidRPr="00DC4A8C">
              <w:rPr>
                <w:vertAlign w:val="superscript"/>
                <w:lang w:val="en-US"/>
              </w:rPr>
              <w:t>st</w:t>
            </w:r>
            <w:r w:rsidRPr="00DC4A8C">
              <w:rPr>
                <w:lang w:val="en-US"/>
              </w:rPr>
              <w:t xml:space="preserve"> Lesson</w:t>
            </w:r>
          </w:p>
        </w:tc>
        <w:tc>
          <w:tcPr>
            <w:tcW w:w="1495" w:type="dxa"/>
          </w:tcPr>
          <w:p w14:paraId="0969EE54" w14:textId="77777777" w:rsidR="00BE77CD" w:rsidRPr="00DC4A8C" w:rsidRDefault="00BE77CD" w:rsidP="00BE77CD">
            <w:pPr>
              <w:jc w:val="center"/>
              <w:rPr>
                <w:lang w:val="en-US"/>
              </w:rPr>
            </w:pPr>
            <w:r w:rsidRPr="00DC4A8C">
              <w:rPr>
                <w:lang w:val="en-US"/>
              </w:rPr>
              <w:t>1</w:t>
            </w:r>
            <w:r w:rsidRPr="00DC4A8C">
              <w:rPr>
                <w:vertAlign w:val="superscript"/>
                <w:lang w:val="en-US"/>
              </w:rPr>
              <w:t>st</w:t>
            </w:r>
            <w:r w:rsidRPr="00DC4A8C">
              <w:rPr>
                <w:lang w:val="en-US"/>
              </w:rPr>
              <w:t xml:space="preserve"> Lesson</w:t>
            </w:r>
          </w:p>
        </w:tc>
      </w:tr>
      <w:tr w:rsidR="00BE77CD" w:rsidRPr="00DC4A8C" w14:paraId="6BF40917" w14:textId="77777777" w:rsidTr="004808CF">
        <w:tc>
          <w:tcPr>
            <w:tcW w:w="1343" w:type="dxa"/>
            <w:shd w:val="clear" w:color="auto" w:fill="BFBFBF" w:themeFill="background1" w:themeFillShade="BF"/>
          </w:tcPr>
          <w:p w14:paraId="60E07083" w14:textId="77777777" w:rsidR="00BE77CD" w:rsidRPr="00DC4A8C" w:rsidRDefault="00BE77CD" w:rsidP="00BE77CD">
            <w:pPr>
              <w:jc w:val="center"/>
              <w:rPr>
                <w:b/>
                <w:lang w:val="en-US"/>
              </w:rPr>
            </w:pPr>
            <w:r w:rsidRPr="00DC4A8C">
              <w:rPr>
                <w:b/>
                <w:lang w:val="en-US"/>
              </w:rPr>
              <w:t>10.10-10.40</w:t>
            </w:r>
          </w:p>
        </w:tc>
        <w:tc>
          <w:tcPr>
            <w:tcW w:w="1580" w:type="dxa"/>
          </w:tcPr>
          <w:p w14:paraId="1D492C08" w14:textId="77777777" w:rsidR="00BE77CD" w:rsidRPr="00DC4A8C" w:rsidRDefault="00BE77CD" w:rsidP="00BE77CD">
            <w:pPr>
              <w:jc w:val="center"/>
              <w:rPr>
                <w:lang w:val="en-US"/>
              </w:rPr>
            </w:pPr>
            <w:r w:rsidRPr="00DC4A8C">
              <w:rPr>
                <w:lang w:val="en-US"/>
              </w:rPr>
              <w:t>2</w:t>
            </w:r>
            <w:r w:rsidRPr="00DC4A8C">
              <w:rPr>
                <w:vertAlign w:val="superscript"/>
                <w:lang w:val="en-US"/>
              </w:rPr>
              <w:t>nd</w:t>
            </w:r>
            <w:r w:rsidRPr="00DC4A8C">
              <w:rPr>
                <w:lang w:val="en-US"/>
              </w:rPr>
              <w:t xml:space="preserve"> Lesson</w:t>
            </w:r>
          </w:p>
        </w:tc>
        <w:tc>
          <w:tcPr>
            <w:tcW w:w="1433" w:type="dxa"/>
          </w:tcPr>
          <w:p w14:paraId="1B2AEB9A" w14:textId="77777777" w:rsidR="00BE77CD" w:rsidRPr="00DC4A8C" w:rsidRDefault="00BE77CD" w:rsidP="00BE77CD">
            <w:pPr>
              <w:jc w:val="center"/>
              <w:rPr>
                <w:lang w:val="en-US"/>
              </w:rPr>
            </w:pPr>
            <w:r w:rsidRPr="00DC4A8C">
              <w:rPr>
                <w:lang w:val="en-US"/>
              </w:rPr>
              <w:t>2</w:t>
            </w:r>
            <w:r w:rsidRPr="00DC4A8C">
              <w:rPr>
                <w:vertAlign w:val="superscript"/>
                <w:lang w:val="en-US"/>
              </w:rPr>
              <w:t>nd</w:t>
            </w:r>
            <w:r w:rsidRPr="00DC4A8C">
              <w:rPr>
                <w:lang w:val="en-US"/>
              </w:rPr>
              <w:t xml:space="preserve"> Lesson</w:t>
            </w:r>
          </w:p>
        </w:tc>
        <w:tc>
          <w:tcPr>
            <w:tcW w:w="1604" w:type="dxa"/>
          </w:tcPr>
          <w:p w14:paraId="589D2B5D" w14:textId="77777777" w:rsidR="00BE77CD" w:rsidRPr="00DC4A8C" w:rsidRDefault="00BE77CD" w:rsidP="00BE77CD">
            <w:pPr>
              <w:jc w:val="center"/>
              <w:rPr>
                <w:lang w:val="en-US"/>
              </w:rPr>
            </w:pPr>
            <w:r w:rsidRPr="00DC4A8C">
              <w:rPr>
                <w:lang w:val="en-US"/>
              </w:rPr>
              <w:t>2</w:t>
            </w:r>
            <w:r w:rsidRPr="00DC4A8C">
              <w:rPr>
                <w:vertAlign w:val="superscript"/>
                <w:lang w:val="en-US"/>
              </w:rPr>
              <w:t>nd</w:t>
            </w:r>
            <w:r w:rsidRPr="00DC4A8C">
              <w:rPr>
                <w:lang w:val="en-US"/>
              </w:rPr>
              <w:t xml:space="preserve"> Lesson</w:t>
            </w:r>
          </w:p>
        </w:tc>
        <w:tc>
          <w:tcPr>
            <w:tcW w:w="1607" w:type="dxa"/>
          </w:tcPr>
          <w:p w14:paraId="2095865F" w14:textId="77777777" w:rsidR="00BE77CD" w:rsidRPr="00DC4A8C" w:rsidRDefault="00BE77CD" w:rsidP="00BE77CD">
            <w:pPr>
              <w:jc w:val="center"/>
              <w:rPr>
                <w:lang w:val="en-US"/>
              </w:rPr>
            </w:pPr>
            <w:r w:rsidRPr="00DC4A8C">
              <w:rPr>
                <w:lang w:val="en-US"/>
              </w:rPr>
              <w:t>2</w:t>
            </w:r>
            <w:r w:rsidRPr="00DC4A8C">
              <w:rPr>
                <w:vertAlign w:val="superscript"/>
                <w:lang w:val="en-US"/>
              </w:rPr>
              <w:t>nd</w:t>
            </w:r>
            <w:r w:rsidRPr="00DC4A8C">
              <w:rPr>
                <w:lang w:val="en-US"/>
              </w:rPr>
              <w:t xml:space="preserve"> Lesson</w:t>
            </w:r>
          </w:p>
        </w:tc>
        <w:tc>
          <w:tcPr>
            <w:tcW w:w="1495" w:type="dxa"/>
          </w:tcPr>
          <w:p w14:paraId="2350C075" w14:textId="77777777" w:rsidR="00BE77CD" w:rsidRPr="00DC4A8C" w:rsidRDefault="00BE77CD" w:rsidP="00BE77CD">
            <w:pPr>
              <w:jc w:val="center"/>
              <w:rPr>
                <w:lang w:val="en-US"/>
              </w:rPr>
            </w:pPr>
            <w:r w:rsidRPr="00DC4A8C">
              <w:rPr>
                <w:lang w:val="en-US"/>
              </w:rPr>
              <w:t>2</w:t>
            </w:r>
            <w:r w:rsidRPr="00DC4A8C">
              <w:rPr>
                <w:vertAlign w:val="superscript"/>
                <w:lang w:val="en-US"/>
              </w:rPr>
              <w:t>nd</w:t>
            </w:r>
            <w:r w:rsidRPr="00DC4A8C">
              <w:rPr>
                <w:lang w:val="en-US"/>
              </w:rPr>
              <w:t xml:space="preserve"> Lesson</w:t>
            </w:r>
          </w:p>
        </w:tc>
      </w:tr>
      <w:tr w:rsidR="00BE77CD" w:rsidRPr="00DC4A8C" w14:paraId="06C4C2E2" w14:textId="77777777" w:rsidTr="004808CF">
        <w:tc>
          <w:tcPr>
            <w:tcW w:w="1343" w:type="dxa"/>
            <w:shd w:val="clear" w:color="auto" w:fill="BFBFBF" w:themeFill="background1" w:themeFillShade="BF"/>
          </w:tcPr>
          <w:p w14:paraId="0C0DA73A" w14:textId="77777777" w:rsidR="00BE77CD" w:rsidRPr="00DC4A8C" w:rsidRDefault="00BE77CD" w:rsidP="00BE77CD">
            <w:pPr>
              <w:jc w:val="center"/>
              <w:rPr>
                <w:b/>
                <w:lang w:val="en-US"/>
              </w:rPr>
            </w:pPr>
            <w:r w:rsidRPr="00DC4A8C">
              <w:rPr>
                <w:b/>
                <w:lang w:val="en-US"/>
              </w:rPr>
              <w:t>10.50-11.20</w:t>
            </w:r>
          </w:p>
        </w:tc>
        <w:tc>
          <w:tcPr>
            <w:tcW w:w="1580" w:type="dxa"/>
          </w:tcPr>
          <w:p w14:paraId="02D516E5" w14:textId="77777777" w:rsidR="00BE77CD" w:rsidRPr="00DC4A8C" w:rsidRDefault="00BE77CD" w:rsidP="00BE77CD">
            <w:pPr>
              <w:jc w:val="center"/>
              <w:rPr>
                <w:lang w:val="en-US"/>
              </w:rPr>
            </w:pPr>
            <w:r w:rsidRPr="00DC4A8C">
              <w:rPr>
                <w:lang w:val="en-US"/>
              </w:rPr>
              <w:t>3</w:t>
            </w:r>
            <w:r w:rsidRPr="00DC4A8C">
              <w:rPr>
                <w:vertAlign w:val="superscript"/>
                <w:lang w:val="en-US"/>
              </w:rPr>
              <w:t>rd</w:t>
            </w:r>
            <w:r w:rsidRPr="00DC4A8C">
              <w:rPr>
                <w:lang w:val="en-US"/>
              </w:rPr>
              <w:t xml:space="preserve"> Lesson</w:t>
            </w:r>
          </w:p>
        </w:tc>
        <w:tc>
          <w:tcPr>
            <w:tcW w:w="1433" w:type="dxa"/>
          </w:tcPr>
          <w:p w14:paraId="43DBF2DB" w14:textId="77777777" w:rsidR="00BE77CD" w:rsidRPr="00DC4A8C" w:rsidRDefault="00BE77CD" w:rsidP="00BE77CD">
            <w:pPr>
              <w:jc w:val="center"/>
              <w:rPr>
                <w:lang w:val="en-US"/>
              </w:rPr>
            </w:pPr>
            <w:r w:rsidRPr="00DC4A8C">
              <w:rPr>
                <w:lang w:val="en-US"/>
              </w:rPr>
              <w:t>3</w:t>
            </w:r>
            <w:r w:rsidRPr="00DC4A8C">
              <w:rPr>
                <w:vertAlign w:val="superscript"/>
                <w:lang w:val="en-US"/>
              </w:rPr>
              <w:t>rd</w:t>
            </w:r>
            <w:r w:rsidRPr="00DC4A8C">
              <w:rPr>
                <w:lang w:val="en-US"/>
              </w:rPr>
              <w:t xml:space="preserve"> Lesson</w:t>
            </w:r>
          </w:p>
        </w:tc>
        <w:tc>
          <w:tcPr>
            <w:tcW w:w="1604" w:type="dxa"/>
          </w:tcPr>
          <w:p w14:paraId="6800A715" w14:textId="77777777" w:rsidR="00BE77CD" w:rsidRPr="00DC4A8C" w:rsidRDefault="00BE77CD" w:rsidP="00BE77CD">
            <w:pPr>
              <w:jc w:val="center"/>
              <w:rPr>
                <w:lang w:val="en-US"/>
              </w:rPr>
            </w:pPr>
            <w:r w:rsidRPr="00DC4A8C">
              <w:rPr>
                <w:lang w:val="en-US"/>
              </w:rPr>
              <w:t>3</w:t>
            </w:r>
            <w:r w:rsidRPr="00DC4A8C">
              <w:rPr>
                <w:vertAlign w:val="superscript"/>
                <w:lang w:val="en-US"/>
              </w:rPr>
              <w:t>rd</w:t>
            </w:r>
            <w:r w:rsidRPr="00DC4A8C">
              <w:rPr>
                <w:lang w:val="en-US"/>
              </w:rPr>
              <w:t xml:space="preserve"> Lesson</w:t>
            </w:r>
          </w:p>
        </w:tc>
        <w:tc>
          <w:tcPr>
            <w:tcW w:w="1607" w:type="dxa"/>
          </w:tcPr>
          <w:p w14:paraId="7C16B435" w14:textId="77777777" w:rsidR="00BE77CD" w:rsidRPr="00DC4A8C" w:rsidRDefault="00BE77CD" w:rsidP="00BE77CD">
            <w:pPr>
              <w:jc w:val="center"/>
              <w:rPr>
                <w:lang w:val="en-US"/>
              </w:rPr>
            </w:pPr>
            <w:r w:rsidRPr="00DC4A8C">
              <w:rPr>
                <w:lang w:val="en-US"/>
              </w:rPr>
              <w:t>3</w:t>
            </w:r>
            <w:r w:rsidRPr="00DC4A8C">
              <w:rPr>
                <w:vertAlign w:val="superscript"/>
                <w:lang w:val="en-US"/>
              </w:rPr>
              <w:t>rd</w:t>
            </w:r>
            <w:r w:rsidRPr="00DC4A8C">
              <w:rPr>
                <w:lang w:val="en-US"/>
              </w:rPr>
              <w:t xml:space="preserve"> Lesson</w:t>
            </w:r>
          </w:p>
        </w:tc>
        <w:tc>
          <w:tcPr>
            <w:tcW w:w="1495" w:type="dxa"/>
          </w:tcPr>
          <w:p w14:paraId="0E0C3E75" w14:textId="77777777" w:rsidR="00BE77CD" w:rsidRPr="00DC4A8C" w:rsidRDefault="00BE77CD" w:rsidP="00BE77CD">
            <w:pPr>
              <w:jc w:val="center"/>
              <w:rPr>
                <w:lang w:val="en-US"/>
              </w:rPr>
            </w:pPr>
            <w:r w:rsidRPr="00DC4A8C">
              <w:rPr>
                <w:lang w:val="en-US"/>
              </w:rPr>
              <w:t>3</w:t>
            </w:r>
            <w:r w:rsidRPr="00DC4A8C">
              <w:rPr>
                <w:vertAlign w:val="superscript"/>
                <w:lang w:val="en-US"/>
              </w:rPr>
              <w:t>rd</w:t>
            </w:r>
            <w:r w:rsidRPr="00DC4A8C">
              <w:rPr>
                <w:lang w:val="en-US"/>
              </w:rPr>
              <w:t xml:space="preserve"> Lesson</w:t>
            </w:r>
          </w:p>
        </w:tc>
      </w:tr>
      <w:tr w:rsidR="00BE77CD" w:rsidRPr="00DC4A8C" w14:paraId="437310F7" w14:textId="77777777" w:rsidTr="004808CF">
        <w:tc>
          <w:tcPr>
            <w:tcW w:w="1343" w:type="dxa"/>
            <w:shd w:val="clear" w:color="auto" w:fill="BFBFBF" w:themeFill="background1" w:themeFillShade="BF"/>
          </w:tcPr>
          <w:p w14:paraId="45750A4E" w14:textId="77777777" w:rsidR="00BE77CD" w:rsidRPr="00DC4A8C" w:rsidRDefault="00BE77CD" w:rsidP="00BE77CD">
            <w:pPr>
              <w:jc w:val="center"/>
              <w:rPr>
                <w:b/>
                <w:lang w:val="en-US"/>
              </w:rPr>
            </w:pPr>
            <w:r w:rsidRPr="00DC4A8C">
              <w:rPr>
                <w:b/>
                <w:lang w:val="en-US"/>
              </w:rPr>
              <w:t>11.35-12.05</w:t>
            </w:r>
          </w:p>
        </w:tc>
        <w:tc>
          <w:tcPr>
            <w:tcW w:w="1580" w:type="dxa"/>
          </w:tcPr>
          <w:p w14:paraId="361920A3" w14:textId="77777777" w:rsidR="00BE77CD" w:rsidRPr="00DC4A8C" w:rsidRDefault="00BE77CD" w:rsidP="00BE77CD">
            <w:pPr>
              <w:jc w:val="center"/>
              <w:rPr>
                <w:lang w:val="en-US"/>
              </w:rPr>
            </w:pPr>
            <w:r w:rsidRPr="00DC4A8C">
              <w:rPr>
                <w:lang w:val="en-US"/>
              </w:rPr>
              <w:t>4</w:t>
            </w:r>
            <w:r w:rsidRPr="00DC4A8C">
              <w:rPr>
                <w:vertAlign w:val="superscript"/>
                <w:lang w:val="en-US"/>
              </w:rPr>
              <w:t>th</w:t>
            </w:r>
            <w:r w:rsidRPr="00DC4A8C">
              <w:rPr>
                <w:lang w:val="en-US"/>
              </w:rPr>
              <w:t xml:space="preserve"> Lesson</w:t>
            </w:r>
          </w:p>
        </w:tc>
        <w:tc>
          <w:tcPr>
            <w:tcW w:w="1433" w:type="dxa"/>
          </w:tcPr>
          <w:p w14:paraId="7D05DFEF" w14:textId="77777777" w:rsidR="00BE77CD" w:rsidRPr="00DC4A8C" w:rsidRDefault="00BE77CD" w:rsidP="00BE77CD">
            <w:pPr>
              <w:jc w:val="center"/>
              <w:rPr>
                <w:lang w:val="en-US"/>
              </w:rPr>
            </w:pPr>
            <w:r w:rsidRPr="00DC4A8C">
              <w:rPr>
                <w:lang w:val="en-US"/>
              </w:rPr>
              <w:t>4</w:t>
            </w:r>
            <w:r w:rsidRPr="00DC4A8C">
              <w:rPr>
                <w:vertAlign w:val="superscript"/>
                <w:lang w:val="en-US"/>
              </w:rPr>
              <w:t>th</w:t>
            </w:r>
            <w:r w:rsidRPr="00DC4A8C">
              <w:rPr>
                <w:lang w:val="en-US"/>
              </w:rPr>
              <w:t xml:space="preserve"> Lesson</w:t>
            </w:r>
          </w:p>
        </w:tc>
        <w:tc>
          <w:tcPr>
            <w:tcW w:w="1604" w:type="dxa"/>
          </w:tcPr>
          <w:p w14:paraId="656CC20B" w14:textId="77777777" w:rsidR="00BE77CD" w:rsidRPr="00DC4A8C" w:rsidRDefault="00BE77CD" w:rsidP="00BE77CD">
            <w:pPr>
              <w:jc w:val="center"/>
              <w:rPr>
                <w:lang w:val="en-US"/>
              </w:rPr>
            </w:pPr>
            <w:r w:rsidRPr="00DC4A8C">
              <w:rPr>
                <w:lang w:val="en-US"/>
              </w:rPr>
              <w:t>4</w:t>
            </w:r>
            <w:r w:rsidRPr="00DC4A8C">
              <w:rPr>
                <w:vertAlign w:val="superscript"/>
                <w:lang w:val="en-US"/>
              </w:rPr>
              <w:t>th</w:t>
            </w:r>
            <w:r w:rsidRPr="00DC4A8C">
              <w:rPr>
                <w:lang w:val="en-US"/>
              </w:rPr>
              <w:t xml:space="preserve"> Lesson</w:t>
            </w:r>
          </w:p>
        </w:tc>
        <w:tc>
          <w:tcPr>
            <w:tcW w:w="1607" w:type="dxa"/>
          </w:tcPr>
          <w:p w14:paraId="185D0155" w14:textId="77777777" w:rsidR="00BE77CD" w:rsidRPr="00DC4A8C" w:rsidRDefault="00BE77CD" w:rsidP="00BE77CD">
            <w:pPr>
              <w:jc w:val="center"/>
              <w:rPr>
                <w:lang w:val="en-US"/>
              </w:rPr>
            </w:pPr>
            <w:r w:rsidRPr="00DC4A8C">
              <w:rPr>
                <w:lang w:val="en-US"/>
              </w:rPr>
              <w:t>4</w:t>
            </w:r>
            <w:r w:rsidRPr="00DC4A8C">
              <w:rPr>
                <w:vertAlign w:val="superscript"/>
                <w:lang w:val="en-US"/>
              </w:rPr>
              <w:t>th</w:t>
            </w:r>
            <w:r w:rsidRPr="00DC4A8C">
              <w:rPr>
                <w:lang w:val="en-US"/>
              </w:rPr>
              <w:t xml:space="preserve"> Lesson</w:t>
            </w:r>
          </w:p>
        </w:tc>
        <w:tc>
          <w:tcPr>
            <w:tcW w:w="1495" w:type="dxa"/>
          </w:tcPr>
          <w:p w14:paraId="4308CB7B" w14:textId="77777777" w:rsidR="00BE77CD" w:rsidRPr="00DC4A8C" w:rsidRDefault="00BE77CD" w:rsidP="00BE77CD">
            <w:pPr>
              <w:jc w:val="center"/>
              <w:rPr>
                <w:lang w:val="en-US"/>
              </w:rPr>
            </w:pPr>
            <w:r w:rsidRPr="00DC4A8C">
              <w:rPr>
                <w:lang w:val="en-US"/>
              </w:rPr>
              <w:t>4</w:t>
            </w:r>
            <w:r w:rsidRPr="00DC4A8C">
              <w:rPr>
                <w:vertAlign w:val="superscript"/>
                <w:lang w:val="en-US"/>
              </w:rPr>
              <w:t>th</w:t>
            </w:r>
            <w:r w:rsidRPr="00DC4A8C">
              <w:rPr>
                <w:lang w:val="en-US"/>
              </w:rPr>
              <w:t xml:space="preserve"> Lesson</w:t>
            </w:r>
          </w:p>
        </w:tc>
      </w:tr>
      <w:tr w:rsidR="00BE77CD" w:rsidRPr="00DC4A8C" w14:paraId="0C695014" w14:textId="77777777" w:rsidTr="004808CF">
        <w:tc>
          <w:tcPr>
            <w:tcW w:w="1343" w:type="dxa"/>
            <w:shd w:val="clear" w:color="auto" w:fill="BFBFBF" w:themeFill="background1" w:themeFillShade="BF"/>
          </w:tcPr>
          <w:p w14:paraId="305EA10F" w14:textId="77777777" w:rsidR="00BE77CD" w:rsidRPr="00DC4A8C" w:rsidRDefault="00BE77CD" w:rsidP="00BE77CD">
            <w:pPr>
              <w:jc w:val="center"/>
              <w:rPr>
                <w:b/>
                <w:lang w:val="en-US"/>
              </w:rPr>
            </w:pPr>
            <w:r w:rsidRPr="00DC4A8C">
              <w:rPr>
                <w:b/>
                <w:lang w:val="en-US"/>
              </w:rPr>
              <w:t>12.15-12.45</w:t>
            </w:r>
          </w:p>
        </w:tc>
        <w:tc>
          <w:tcPr>
            <w:tcW w:w="1580" w:type="dxa"/>
          </w:tcPr>
          <w:p w14:paraId="3955814F" w14:textId="77777777" w:rsidR="00BE77CD" w:rsidRPr="00DC4A8C" w:rsidRDefault="00BE77CD" w:rsidP="00BE77CD">
            <w:pPr>
              <w:jc w:val="center"/>
              <w:rPr>
                <w:lang w:val="en-US"/>
              </w:rPr>
            </w:pPr>
            <w:r w:rsidRPr="00DC4A8C">
              <w:rPr>
                <w:lang w:val="en-US"/>
              </w:rPr>
              <w:t>5</w:t>
            </w:r>
            <w:r w:rsidRPr="00DC4A8C">
              <w:rPr>
                <w:vertAlign w:val="superscript"/>
                <w:lang w:val="en-US"/>
              </w:rPr>
              <w:t>th</w:t>
            </w:r>
            <w:r w:rsidRPr="00DC4A8C">
              <w:rPr>
                <w:lang w:val="en-US"/>
              </w:rPr>
              <w:t xml:space="preserve"> Lesson</w:t>
            </w:r>
          </w:p>
        </w:tc>
        <w:tc>
          <w:tcPr>
            <w:tcW w:w="1433" w:type="dxa"/>
          </w:tcPr>
          <w:p w14:paraId="204E8AC5" w14:textId="77777777" w:rsidR="00BE77CD" w:rsidRPr="00DC4A8C" w:rsidRDefault="00BE77CD" w:rsidP="00BE77CD">
            <w:pPr>
              <w:jc w:val="center"/>
              <w:rPr>
                <w:lang w:val="en-US"/>
              </w:rPr>
            </w:pPr>
            <w:r w:rsidRPr="00DC4A8C">
              <w:rPr>
                <w:lang w:val="en-US"/>
              </w:rPr>
              <w:t>5</w:t>
            </w:r>
            <w:r w:rsidRPr="00DC4A8C">
              <w:rPr>
                <w:vertAlign w:val="superscript"/>
                <w:lang w:val="en-US"/>
              </w:rPr>
              <w:t>th</w:t>
            </w:r>
            <w:r w:rsidRPr="00DC4A8C">
              <w:rPr>
                <w:lang w:val="en-US"/>
              </w:rPr>
              <w:t xml:space="preserve"> Lesson</w:t>
            </w:r>
          </w:p>
        </w:tc>
        <w:tc>
          <w:tcPr>
            <w:tcW w:w="1604" w:type="dxa"/>
          </w:tcPr>
          <w:p w14:paraId="002E5D98" w14:textId="77777777" w:rsidR="00BE77CD" w:rsidRPr="00DC4A8C" w:rsidRDefault="00BE77CD" w:rsidP="00BE77CD">
            <w:pPr>
              <w:jc w:val="center"/>
              <w:rPr>
                <w:lang w:val="en-US"/>
              </w:rPr>
            </w:pPr>
            <w:r w:rsidRPr="00DC4A8C">
              <w:rPr>
                <w:lang w:val="en-US"/>
              </w:rPr>
              <w:t>5</w:t>
            </w:r>
            <w:r w:rsidRPr="00DC4A8C">
              <w:rPr>
                <w:vertAlign w:val="superscript"/>
                <w:lang w:val="en-US"/>
              </w:rPr>
              <w:t>th</w:t>
            </w:r>
            <w:r w:rsidRPr="00DC4A8C">
              <w:rPr>
                <w:lang w:val="en-US"/>
              </w:rPr>
              <w:t xml:space="preserve"> Lesson</w:t>
            </w:r>
          </w:p>
        </w:tc>
        <w:tc>
          <w:tcPr>
            <w:tcW w:w="1607" w:type="dxa"/>
          </w:tcPr>
          <w:p w14:paraId="0DC94246" w14:textId="77777777" w:rsidR="00BE77CD" w:rsidRPr="00DC4A8C" w:rsidRDefault="00BE77CD" w:rsidP="00BE77CD">
            <w:pPr>
              <w:jc w:val="center"/>
              <w:rPr>
                <w:lang w:val="en-US"/>
              </w:rPr>
            </w:pPr>
            <w:r w:rsidRPr="00DC4A8C">
              <w:rPr>
                <w:lang w:val="en-US"/>
              </w:rPr>
              <w:t>5</w:t>
            </w:r>
            <w:r w:rsidRPr="00DC4A8C">
              <w:rPr>
                <w:vertAlign w:val="superscript"/>
                <w:lang w:val="en-US"/>
              </w:rPr>
              <w:t>th</w:t>
            </w:r>
            <w:r w:rsidRPr="00DC4A8C">
              <w:rPr>
                <w:lang w:val="en-US"/>
              </w:rPr>
              <w:t xml:space="preserve"> Lesson</w:t>
            </w:r>
          </w:p>
        </w:tc>
        <w:tc>
          <w:tcPr>
            <w:tcW w:w="1495" w:type="dxa"/>
          </w:tcPr>
          <w:p w14:paraId="7D0037CB" w14:textId="77777777" w:rsidR="00BE77CD" w:rsidRPr="00DC4A8C" w:rsidRDefault="00BE77CD" w:rsidP="00BE77CD">
            <w:pPr>
              <w:jc w:val="center"/>
              <w:rPr>
                <w:lang w:val="en-US"/>
              </w:rPr>
            </w:pPr>
            <w:r w:rsidRPr="00DC4A8C">
              <w:rPr>
                <w:lang w:val="en-US"/>
              </w:rPr>
              <w:t>5</w:t>
            </w:r>
            <w:r w:rsidRPr="00DC4A8C">
              <w:rPr>
                <w:vertAlign w:val="superscript"/>
                <w:lang w:val="en-US"/>
              </w:rPr>
              <w:t>th</w:t>
            </w:r>
            <w:r w:rsidRPr="00DC4A8C">
              <w:rPr>
                <w:lang w:val="en-US"/>
              </w:rPr>
              <w:t xml:space="preserve"> Lesson</w:t>
            </w:r>
          </w:p>
        </w:tc>
      </w:tr>
      <w:tr w:rsidR="00560236" w:rsidRPr="00DC4A8C" w14:paraId="068FEBF6" w14:textId="77777777" w:rsidTr="004808CF">
        <w:tc>
          <w:tcPr>
            <w:tcW w:w="1343" w:type="dxa"/>
            <w:shd w:val="clear" w:color="auto" w:fill="BFBFBF" w:themeFill="background1" w:themeFillShade="BF"/>
          </w:tcPr>
          <w:p w14:paraId="3F31D985" w14:textId="77777777" w:rsidR="00560236" w:rsidRPr="00DC4A8C" w:rsidRDefault="00560236" w:rsidP="00D640FF">
            <w:pPr>
              <w:jc w:val="center"/>
              <w:rPr>
                <w:b/>
                <w:lang w:val="en-US"/>
              </w:rPr>
            </w:pPr>
          </w:p>
        </w:tc>
        <w:tc>
          <w:tcPr>
            <w:tcW w:w="1580" w:type="dxa"/>
          </w:tcPr>
          <w:p w14:paraId="76729D61" w14:textId="77777777" w:rsidR="00560236" w:rsidRPr="00DC4A8C" w:rsidRDefault="00560236" w:rsidP="00D640FF">
            <w:pPr>
              <w:jc w:val="center"/>
              <w:rPr>
                <w:lang w:val="en-US"/>
              </w:rPr>
            </w:pPr>
            <w:r w:rsidRPr="00DC4A8C">
              <w:rPr>
                <w:lang w:val="en-US"/>
              </w:rPr>
              <w:t>Office Hour</w:t>
            </w:r>
          </w:p>
        </w:tc>
        <w:tc>
          <w:tcPr>
            <w:tcW w:w="1433" w:type="dxa"/>
          </w:tcPr>
          <w:p w14:paraId="260C78D1" w14:textId="77777777" w:rsidR="00560236" w:rsidRPr="00DC4A8C" w:rsidRDefault="00560236" w:rsidP="00D640FF">
            <w:pPr>
              <w:jc w:val="center"/>
              <w:rPr>
                <w:lang w:val="en-US"/>
              </w:rPr>
            </w:pPr>
            <w:r w:rsidRPr="00DC4A8C">
              <w:rPr>
                <w:lang w:val="en-US"/>
              </w:rPr>
              <w:t>Conversation Club (online)</w:t>
            </w:r>
          </w:p>
        </w:tc>
        <w:tc>
          <w:tcPr>
            <w:tcW w:w="1604" w:type="dxa"/>
          </w:tcPr>
          <w:p w14:paraId="4783B707" w14:textId="77777777" w:rsidR="00560236" w:rsidRPr="00DC4A8C" w:rsidRDefault="00560236" w:rsidP="00D640FF">
            <w:pPr>
              <w:jc w:val="center"/>
              <w:rPr>
                <w:lang w:val="en-US"/>
              </w:rPr>
            </w:pPr>
            <w:r w:rsidRPr="00DC4A8C">
              <w:rPr>
                <w:lang w:val="en-US"/>
              </w:rPr>
              <w:t>Office Hour</w:t>
            </w:r>
          </w:p>
        </w:tc>
        <w:tc>
          <w:tcPr>
            <w:tcW w:w="1607" w:type="dxa"/>
          </w:tcPr>
          <w:p w14:paraId="23115DDD" w14:textId="77777777" w:rsidR="00560236" w:rsidRPr="00DC4A8C" w:rsidRDefault="00560236" w:rsidP="00D640FF">
            <w:pPr>
              <w:jc w:val="center"/>
              <w:rPr>
                <w:lang w:val="en-US"/>
              </w:rPr>
            </w:pPr>
            <w:r w:rsidRPr="00DC4A8C">
              <w:rPr>
                <w:lang w:val="en-US"/>
              </w:rPr>
              <w:t>Conversation Club (online)</w:t>
            </w:r>
          </w:p>
        </w:tc>
        <w:tc>
          <w:tcPr>
            <w:tcW w:w="1495" w:type="dxa"/>
          </w:tcPr>
          <w:p w14:paraId="6C4AA459" w14:textId="77777777" w:rsidR="00560236" w:rsidRPr="00DC4A8C" w:rsidRDefault="00560236" w:rsidP="00D640FF">
            <w:pPr>
              <w:jc w:val="center"/>
              <w:rPr>
                <w:lang w:val="en-US"/>
              </w:rPr>
            </w:pPr>
            <w:r w:rsidRPr="00DC4A8C">
              <w:rPr>
                <w:lang w:val="en-US"/>
              </w:rPr>
              <w:t>Office Hour</w:t>
            </w:r>
          </w:p>
        </w:tc>
      </w:tr>
    </w:tbl>
    <w:p w14:paraId="5A5BF922" w14:textId="77777777" w:rsidR="00560236" w:rsidRPr="00DC4A8C" w:rsidRDefault="00560236" w:rsidP="00222C47">
      <w:pPr>
        <w:rPr>
          <w:rFonts w:eastAsia="MS PGothic" w:cstheme="minorHAnsi"/>
          <w:color w:val="000000" w:themeColor="text1"/>
          <w:kern w:val="24"/>
          <w:lang w:val="en-US"/>
        </w:rPr>
      </w:pPr>
    </w:p>
    <w:p w14:paraId="3C599FE9" w14:textId="1FD834C9" w:rsidR="00DC4A8C" w:rsidRPr="00DC4A8C" w:rsidRDefault="00DC4A8C" w:rsidP="00DC4A8C">
      <w:pPr>
        <w:rPr>
          <w:lang w:val="en-US"/>
        </w:rPr>
      </w:pPr>
      <w:r w:rsidRPr="00DC4A8C">
        <w:rPr>
          <w:lang w:val="en-US"/>
        </w:rPr>
        <w:t xml:space="preserve">* Each lesson is 30 </w:t>
      </w:r>
      <w:proofErr w:type="gramStart"/>
      <w:r w:rsidRPr="00DC4A8C">
        <w:rPr>
          <w:lang w:val="en-US"/>
        </w:rPr>
        <w:t>minutes</w:t>
      </w:r>
      <w:proofErr w:type="gramEnd"/>
      <w:r w:rsidRPr="00DC4A8C">
        <w:rPr>
          <w:lang w:val="en-US"/>
        </w:rPr>
        <w:t xml:space="preserve"> and the lessons are face-to-face. </w:t>
      </w:r>
      <w:r>
        <w:rPr>
          <w:lang w:val="en-US"/>
        </w:rPr>
        <w:t>Attendance</w:t>
      </w:r>
      <w:r w:rsidRPr="00DC4A8C">
        <w:rPr>
          <w:lang w:val="en-US"/>
        </w:rPr>
        <w:t xml:space="preserve"> is mandatory.</w:t>
      </w:r>
    </w:p>
    <w:p w14:paraId="555883F6" w14:textId="77777777" w:rsidR="00DC4A8C" w:rsidRPr="00DC4A8C" w:rsidRDefault="00DC4A8C" w:rsidP="00DC4A8C">
      <w:pPr>
        <w:rPr>
          <w:lang w:val="en-US"/>
        </w:rPr>
      </w:pPr>
      <w:r w:rsidRPr="00DC4A8C">
        <w:rPr>
          <w:lang w:val="en-US"/>
        </w:rPr>
        <w:t>* There is no attendance requirement for Open and Distance Education Faculty students and their courses will be conducted online.</w:t>
      </w:r>
    </w:p>
    <w:p w14:paraId="3FCB57CC" w14:textId="77777777" w:rsidR="00DC4A8C" w:rsidRPr="00DC4A8C" w:rsidRDefault="00DC4A8C" w:rsidP="00DC4A8C">
      <w:pPr>
        <w:rPr>
          <w:lang w:val="en-US"/>
        </w:rPr>
      </w:pPr>
      <w:r w:rsidRPr="00DC4A8C">
        <w:rPr>
          <w:lang w:val="en-US"/>
        </w:rPr>
        <w:t>* As of the 2nd week, speaking lessons will be given by our teacher Clive Malcolm Campbell on Tuesdays and Thursdays as part of the “Conversation Club”. The speaking lesson schedule of each class will be announced before the 2nd week.</w:t>
      </w:r>
    </w:p>
    <w:p w14:paraId="76F4085E" w14:textId="42F81C76" w:rsidR="00DD6FA7" w:rsidRPr="00DC4A8C" w:rsidRDefault="00DC4A8C" w:rsidP="00DC4A8C">
      <w:pPr>
        <w:rPr>
          <w:lang w:val="en-US"/>
        </w:rPr>
      </w:pPr>
      <w:r w:rsidRPr="00DC4A8C">
        <w:rPr>
          <w:lang w:val="en-US"/>
        </w:rPr>
        <w:t>* Student-Instructor meeting hours (Office hour): The lecturer</w:t>
      </w:r>
      <w:r>
        <w:rPr>
          <w:lang w:val="en-US"/>
        </w:rPr>
        <w:t>s</w:t>
      </w:r>
      <w:r w:rsidRPr="00DC4A8C">
        <w:rPr>
          <w:lang w:val="en-US"/>
        </w:rPr>
        <w:t xml:space="preserve"> accept the student who wants to consult </w:t>
      </w:r>
      <w:r>
        <w:rPr>
          <w:lang w:val="en-US"/>
        </w:rPr>
        <w:t>them</w:t>
      </w:r>
      <w:r w:rsidRPr="00DC4A8C">
        <w:rPr>
          <w:lang w:val="en-US"/>
        </w:rPr>
        <w:t xml:space="preserve"> during the extracurricular hours during the working hours, on the day and time </w:t>
      </w:r>
      <w:r>
        <w:rPr>
          <w:lang w:val="en-US"/>
        </w:rPr>
        <w:t xml:space="preserve">they </w:t>
      </w:r>
      <w:r w:rsidRPr="00DC4A8C">
        <w:rPr>
          <w:lang w:val="en-US"/>
        </w:rPr>
        <w:t>determine</w:t>
      </w:r>
      <w:r w:rsidRPr="00DC4A8C">
        <w:rPr>
          <w:lang w:val="en-US"/>
        </w:rPr>
        <w:t xml:space="preserve">. </w:t>
      </w:r>
      <w:r>
        <w:rPr>
          <w:lang w:val="en-US"/>
        </w:rPr>
        <w:t>M</w:t>
      </w:r>
      <w:r w:rsidRPr="00DC4A8C">
        <w:rPr>
          <w:lang w:val="en-US"/>
        </w:rPr>
        <w:t>eeting hours</w:t>
      </w:r>
      <w:r>
        <w:rPr>
          <w:lang w:val="en-US"/>
        </w:rPr>
        <w:t xml:space="preserve"> are</w:t>
      </w:r>
      <w:r w:rsidRPr="00DC4A8C">
        <w:rPr>
          <w:lang w:val="en-US"/>
        </w:rPr>
        <w:t xml:space="preserve"> aimed to increase the student's success in the course. (These interviews can also be conducted through online platforms.)</w:t>
      </w:r>
    </w:p>
    <w:sectPr w:rsidR="00DD6FA7" w:rsidRPr="00DC4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969A7"/>
    <w:multiLevelType w:val="hybridMultilevel"/>
    <w:tmpl w:val="D9B2FCBA"/>
    <w:lvl w:ilvl="0" w:tplc="A27E3676">
      <w:numFmt w:val="bullet"/>
      <w:lvlText w:val=""/>
      <w:lvlJc w:val="left"/>
      <w:pPr>
        <w:ind w:left="720" w:hanging="360"/>
      </w:pPr>
      <w:rPr>
        <w:rFonts w:ascii="Symbol" w:eastAsia="MS PGothic"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8A"/>
    <w:rsid w:val="00032325"/>
    <w:rsid w:val="000F0D70"/>
    <w:rsid w:val="0020618A"/>
    <w:rsid w:val="00222C47"/>
    <w:rsid w:val="004808CF"/>
    <w:rsid w:val="00560236"/>
    <w:rsid w:val="005E4B06"/>
    <w:rsid w:val="00A01114"/>
    <w:rsid w:val="00A706EA"/>
    <w:rsid w:val="00A95064"/>
    <w:rsid w:val="00AC051C"/>
    <w:rsid w:val="00BE77CD"/>
    <w:rsid w:val="00C7352E"/>
    <w:rsid w:val="00DC4A8C"/>
    <w:rsid w:val="00DD6FA7"/>
    <w:rsid w:val="00EC5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25FC"/>
  <w15:chartTrackingRefBased/>
  <w15:docId w15:val="{378B6DAC-F1BC-47C1-9C61-84ADD0C6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389</Words>
  <Characters>2219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Perihan.Tugcu</dc:creator>
  <cp:keywords/>
  <dc:description/>
  <cp:lastModifiedBy>inceserdar .</cp:lastModifiedBy>
  <cp:revision>43</cp:revision>
  <dcterms:created xsi:type="dcterms:W3CDTF">2021-09-22T14:57:00Z</dcterms:created>
  <dcterms:modified xsi:type="dcterms:W3CDTF">2021-09-24T07:30:00Z</dcterms:modified>
</cp:coreProperties>
</file>